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9784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全院血压信息化管理系统采购需求及技术、服务要求</w:t>
      </w:r>
      <w:bookmarkStart w:id="0" w:name="_Toc485500685"/>
      <w:bookmarkStart w:id="1" w:name="_Toc485500686"/>
    </w:p>
    <w:bookmarkEnd w:id="0"/>
    <w:bookmarkEnd w:id="1"/>
    <w:p w14:paraId="04B4A47D">
      <w:pPr>
        <w:pStyle w:val="1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>项目需求及技术要求</w:t>
      </w:r>
    </w:p>
    <w:p w14:paraId="70F1A74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1.支持根据医护人员职责设定登陆权限，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根据权限进行多科室、多病区管理。支持权限回收、操作留痕；</w:t>
      </w:r>
    </w:p>
    <w:p w14:paraId="4897AE0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2.支持患者血压、脉率波动趋势分析、时间段可自选；</w:t>
      </w:r>
    </w:p>
    <w:p w14:paraId="7B1377A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3.支持对患者血压检测结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果根据《中国高血压防治指南》（下称“指南”）进行自动分级分层；</w:t>
      </w:r>
    </w:p>
    <w:p w14:paraId="5BEDC9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4.支持对患者进行心血管风险评估；</w:t>
      </w:r>
    </w:p>
    <w:p w14:paraId="3A66EE7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5.软件界面支持根据指南共识，设置患者血压控制目标；</w:t>
      </w:r>
    </w:p>
    <w:p w14:paraId="114BA27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6.支持血压危急值的设定和提醒；</w:t>
      </w:r>
    </w:p>
    <w:p w14:paraId="67AB0E5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7.因科室会诊，支持随时查看到会诊患者的详细的血压数据；</w:t>
      </w:r>
    </w:p>
    <w:p w14:paraId="2A3A4DB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8.支持血压患者数据本地加密存储，满足医疗数据存储规范；支持数据定期自动备份系统操作日志、登录日志、数据修改日志留存不少于 3 年，满足医院质控及卫健检查要求；</w:t>
      </w:r>
    </w:p>
    <w:p w14:paraId="30E4309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9.支持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对接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院内现有HIS、护理文书系统，实现检测数据自动回写护理文书记录单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（涉及接口对接费用，由中标单位承担）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 xml:space="preserve"> ；</w:t>
      </w:r>
    </w:p>
    <w:p w14:paraId="60CEF8E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10.软件具备计算机软件著作权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-SA"/>
        </w:rPr>
        <w:t>（中标后提供）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；</w:t>
      </w:r>
    </w:p>
    <w:p w14:paraId="5FA524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11.售后服务质保期为1年。</w:t>
      </w:r>
    </w:p>
    <w:p w14:paraId="61031A7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textAlignment w:val="auto"/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>二、其他服务要求</w:t>
      </w:r>
    </w:p>
    <w:p w14:paraId="37F53C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1.本项目在售后服务质保期后因非新增功能、非定制化模块升级的常规故障修复、系统运维、补丁更新永久免收维保费用；</w:t>
      </w:r>
    </w:p>
    <w:p w14:paraId="7F98C5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2.供应商负责免费同步更新《中国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 w:bidi="ar-SA"/>
        </w:rPr>
        <w:t>高血压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防治指南》对应系统算法、分级标准，无需额外收费；</w:t>
      </w:r>
    </w:p>
    <w:p w14:paraId="081D7A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textAlignment w:val="auto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3.供应商应提供稳定可持续的服务，设置在线对接客服，能对出现的问题和咨询进行不间断服务；</w:t>
      </w:r>
    </w:p>
    <w:p w14:paraId="64C875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textAlignment w:val="auto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4.针对软件的使用开展培训，培训对象包括临床工作人员、信息处工作人员等有需求的对象，培训次数不限；</w:t>
      </w:r>
    </w:p>
    <w:p w14:paraId="2D78C13F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 w:bidi="ar-SA"/>
        </w:rPr>
        <w:t>5.在系统使用中遇到问题时，供应商在接到采购人反馈后，需在1小时内响应；如出现重大问题需到现场解决的，供应商须指派工程师在12小时内到达采购人现场，解决出现的问题；</w:t>
      </w:r>
    </w:p>
    <w:p w14:paraId="73E198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textAlignment w:val="auto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 w:bidi="ar-SA"/>
        </w:rPr>
        <w:t>6.验收要求：上线试运行不少于 30 天，试运行期间无数据报错、对接稳定、无漏报危急值方可组织验收；</w:t>
      </w:r>
    </w:p>
    <w:p w14:paraId="26D3A50E">
      <w:pPr>
        <w:pStyle w:val="7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 w:bidi="ar-SA"/>
        </w:rPr>
        <w:t>7.付款方式：项目无预付款，供应商在完成系统上线并试运行期间稳定运行后，由采购人进行验收。经验收合格后，供应商提供合格的验收单和发票交于采购人，采购人在收到上述材料后2个月内支付合同总额的90%；待服务质保期后，再次验收合格后，由采购人在1个月内支付剩余的合同尾款。</w:t>
      </w:r>
    </w:p>
    <w:p w14:paraId="4C160C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hAnsi="宋体" w:eastAsia="宋体" w:cs="宋体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 w:bidi="ar-SA"/>
        </w:rPr>
        <w:t>注：以上均为实质性响应要求。</w:t>
      </w:r>
      <w:bookmarkStart w:id="2" w:name="_GoBack"/>
      <w:bookmarkEnd w:id="2"/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DDB11">
    <w:pPr>
      <w:pStyle w:val="10"/>
      <w:pBdr>
        <w:bottom w:val="none" w:color="auto" w:sz="0" w:space="1"/>
      </w:pBdr>
      <w:jc w:val="left"/>
      <w:rPr>
        <w:rFonts w:hint="default" w:eastAsia="宋体"/>
        <w:b/>
        <w:bCs/>
        <w:sz w:val="32"/>
        <w:szCs w:val="32"/>
        <w:lang w:val="en-US" w:eastAsia="zh-CN"/>
      </w:rPr>
    </w:pPr>
    <w:r>
      <w:rPr>
        <w:rFonts w:hint="eastAsia"/>
        <w:b/>
        <w:bCs/>
        <w:sz w:val="32"/>
        <w:szCs w:val="32"/>
        <w:lang w:val="en-US" w:eastAsia="zh-CN"/>
      </w:rPr>
      <w:t>附件1：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ADEF3"/>
    <w:multiLevelType w:val="singleLevel"/>
    <w:tmpl w:val="7FFADE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4B9C726F"/>
    <w:rsid w:val="00024DC2"/>
    <w:rsid w:val="00041565"/>
    <w:rsid w:val="00076BFE"/>
    <w:rsid w:val="00165976"/>
    <w:rsid w:val="001D0F91"/>
    <w:rsid w:val="002A6725"/>
    <w:rsid w:val="003E594C"/>
    <w:rsid w:val="00587D3C"/>
    <w:rsid w:val="00D52A7C"/>
    <w:rsid w:val="00DA7D48"/>
    <w:rsid w:val="00E924C9"/>
    <w:rsid w:val="00F2414C"/>
    <w:rsid w:val="00F82461"/>
    <w:rsid w:val="01070EB0"/>
    <w:rsid w:val="02311644"/>
    <w:rsid w:val="02434BC2"/>
    <w:rsid w:val="02937581"/>
    <w:rsid w:val="02FB57B9"/>
    <w:rsid w:val="035E0DBD"/>
    <w:rsid w:val="044C6E68"/>
    <w:rsid w:val="04652CE4"/>
    <w:rsid w:val="06BF1B73"/>
    <w:rsid w:val="06E4782C"/>
    <w:rsid w:val="06F85085"/>
    <w:rsid w:val="082A74C0"/>
    <w:rsid w:val="086C1887"/>
    <w:rsid w:val="093A3733"/>
    <w:rsid w:val="09616A7E"/>
    <w:rsid w:val="098670BB"/>
    <w:rsid w:val="0A26538D"/>
    <w:rsid w:val="0A3E4FF2"/>
    <w:rsid w:val="0CF7469D"/>
    <w:rsid w:val="0D5804E7"/>
    <w:rsid w:val="0E9E253D"/>
    <w:rsid w:val="0F3B4829"/>
    <w:rsid w:val="0F3C556A"/>
    <w:rsid w:val="10040D26"/>
    <w:rsid w:val="11FB63EC"/>
    <w:rsid w:val="12612A41"/>
    <w:rsid w:val="127774CB"/>
    <w:rsid w:val="12D20251"/>
    <w:rsid w:val="147533A3"/>
    <w:rsid w:val="15703578"/>
    <w:rsid w:val="15A00DC2"/>
    <w:rsid w:val="177469AA"/>
    <w:rsid w:val="178F7340"/>
    <w:rsid w:val="17FC1ECB"/>
    <w:rsid w:val="18F41ADC"/>
    <w:rsid w:val="19762C69"/>
    <w:rsid w:val="19AB7EFC"/>
    <w:rsid w:val="1A2369DA"/>
    <w:rsid w:val="1A4E7611"/>
    <w:rsid w:val="1AAB623F"/>
    <w:rsid w:val="1AB77712"/>
    <w:rsid w:val="1B416AF3"/>
    <w:rsid w:val="1BE55780"/>
    <w:rsid w:val="1C6850BE"/>
    <w:rsid w:val="1C922D87"/>
    <w:rsid w:val="1D137D80"/>
    <w:rsid w:val="1D3C1D18"/>
    <w:rsid w:val="1E030DE7"/>
    <w:rsid w:val="1E652354"/>
    <w:rsid w:val="1E761259"/>
    <w:rsid w:val="1FDF822C"/>
    <w:rsid w:val="201A52D6"/>
    <w:rsid w:val="20760AE1"/>
    <w:rsid w:val="21A51AEB"/>
    <w:rsid w:val="2217240B"/>
    <w:rsid w:val="234E3C07"/>
    <w:rsid w:val="235D1D1A"/>
    <w:rsid w:val="237D0655"/>
    <w:rsid w:val="241412F8"/>
    <w:rsid w:val="246767EC"/>
    <w:rsid w:val="25FD5DBC"/>
    <w:rsid w:val="264B6B28"/>
    <w:rsid w:val="2671196E"/>
    <w:rsid w:val="26FC542E"/>
    <w:rsid w:val="270F6933"/>
    <w:rsid w:val="27D271D6"/>
    <w:rsid w:val="28DA7DB5"/>
    <w:rsid w:val="29543F45"/>
    <w:rsid w:val="299D58EC"/>
    <w:rsid w:val="29F30FE1"/>
    <w:rsid w:val="2A6E3997"/>
    <w:rsid w:val="2C3562B0"/>
    <w:rsid w:val="2C817037"/>
    <w:rsid w:val="2C950AFD"/>
    <w:rsid w:val="2CF209B3"/>
    <w:rsid w:val="2CF603FE"/>
    <w:rsid w:val="2DF69FFB"/>
    <w:rsid w:val="2E4B38C3"/>
    <w:rsid w:val="2E750BE6"/>
    <w:rsid w:val="2E756E38"/>
    <w:rsid w:val="2E7D6008"/>
    <w:rsid w:val="2EFF0CDC"/>
    <w:rsid w:val="2F3937BD"/>
    <w:rsid w:val="2F3FED25"/>
    <w:rsid w:val="30D32740"/>
    <w:rsid w:val="310A1682"/>
    <w:rsid w:val="320C1861"/>
    <w:rsid w:val="32CE5173"/>
    <w:rsid w:val="33633A95"/>
    <w:rsid w:val="33707670"/>
    <w:rsid w:val="348A4CBF"/>
    <w:rsid w:val="352740FA"/>
    <w:rsid w:val="355B940A"/>
    <w:rsid w:val="35CB6D46"/>
    <w:rsid w:val="35D16A74"/>
    <w:rsid w:val="370C40B1"/>
    <w:rsid w:val="37C442EB"/>
    <w:rsid w:val="399076D4"/>
    <w:rsid w:val="39DB64D4"/>
    <w:rsid w:val="3A205221"/>
    <w:rsid w:val="3A5C0EAC"/>
    <w:rsid w:val="3B8561E0"/>
    <w:rsid w:val="3CECE3B3"/>
    <w:rsid w:val="3D4435C6"/>
    <w:rsid w:val="3D5F318D"/>
    <w:rsid w:val="3D6B1770"/>
    <w:rsid w:val="3DB77928"/>
    <w:rsid w:val="3DF27F6D"/>
    <w:rsid w:val="3EA508F6"/>
    <w:rsid w:val="3EDD3C62"/>
    <w:rsid w:val="3FFA11C0"/>
    <w:rsid w:val="3FFB4889"/>
    <w:rsid w:val="41281AE7"/>
    <w:rsid w:val="41B679DF"/>
    <w:rsid w:val="41E00614"/>
    <w:rsid w:val="424909BE"/>
    <w:rsid w:val="42660F50"/>
    <w:rsid w:val="43010A88"/>
    <w:rsid w:val="432C1957"/>
    <w:rsid w:val="442425DF"/>
    <w:rsid w:val="454E3C7C"/>
    <w:rsid w:val="4568104C"/>
    <w:rsid w:val="45FC0949"/>
    <w:rsid w:val="464F5D68"/>
    <w:rsid w:val="473C009B"/>
    <w:rsid w:val="48004903"/>
    <w:rsid w:val="4A05330E"/>
    <w:rsid w:val="4A7E61BF"/>
    <w:rsid w:val="4AC86E1B"/>
    <w:rsid w:val="4B9C726F"/>
    <w:rsid w:val="4BB4436E"/>
    <w:rsid w:val="4BD765A8"/>
    <w:rsid w:val="4C485734"/>
    <w:rsid w:val="4D0E4AE8"/>
    <w:rsid w:val="4D8E7176"/>
    <w:rsid w:val="4DC43749"/>
    <w:rsid w:val="4EC92B5C"/>
    <w:rsid w:val="4F9C7B5B"/>
    <w:rsid w:val="4FEE03A0"/>
    <w:rsid w:val="5107530F"/>
    <w:rsid w:val="52A64F62"/>
    <w:rsid w:val="53BE6523"/>
    <w:rsid w:val="53C5766A"/>
    <w:rsid w:val="54844423"/>
    <w:rsid w:val="57F750D7"/>
    <w:rsid w:val="58150069"/>
    <w:rsid w:val="58A3441E"/>
    <w:rsid w:val="59AC7302"/>
    <w:rsid w:val="59E940B2"/>
    <w:rsid w:val="5AB73569"/>
    <w:rsid w:val="5AE03231"/>
    <w:rsid w:val="5B321A89"/>
    <w:rsid w:val="5B6245B1"/>
    <w:rsid w:val="5B68490F"/>
    <w:rsid w:val="5BA87CC4"/>
    <w:rsid w:val="5BFE2505"/>
    <w:rsid w:val="5C3D26D0"/>
    <w:rsid w:val="5D465377"/>
    <w:rsid w:val="5D6D82C5"/>
    <w:rsid w:val="5E7E7E14"/>
    <w:rsid w:val="5F7F66FB"/>
    <w:rsid w:val="61397812"/>
    <w:rsid w:val="62C76F5B"/>
    <w:rsid w:val="630A672D"/>
    <w:rsid w:val="63C46DE2"/>
    <w:rsid w:val="64600854"/>
    <w:rsid w:val="64D80DB4"/>
    <w:rsid w:val="65907AD8"/>
    <w:rsid w:val="677370CF"/>
    <w:rsid w:val="678B9F34"/>
    <w:rsid w:val="67B512FB"/>
    <w:rsid w:val="6921783B"/>
    <w:rsid w:val="694F2ECE"/>
    <w:rsid w:val="69F83E9D"/>
    <w:rsid w:val="6ABD079A"/>
    <w:rsid w:val="6AF366E4"/>
    <w:rsid w:val="6AFF1A6F"/>
    <w:rsid w:val="6B94727B"/>
    <w:rsid w:val="6B9D3287"/>
    <w:rsid w:val="6BDF0143"/>
    <w:rsid w:val="6D535020"/>
    <w:rsid w:val="6D7C3FEE"/>
    <w:rsid w:val="6DFF3E77"/>
    <w:rsid w:val="6E5CE3B0"/>
    <w:rsid w:val="6E6F3D21"/>
    <w:rsid w:val="6F7563BA"/>
    <w:rsid w:val="6FE70C3C"/>
    <w:rsid w:val="6FFF6E82"/>
    <w:rsid w:val="6FFF824E"/>
    <w:rsid w:val="71427B1C"/>
    <w:rsid w:val="7194014C"/>
    <w:rsid w:val="71B608C6"/>
    <w:rsid w:val="735B0121"/>
    <w:rsid w:val="735F2BB1"/>
    <w:rsid w:val="736DF4AB"/>
    <w:rsid w:val="75A07EDC"/>
    <w:rsid w:val="764946B4"/>
    <w:rsid w:val="7733503C"/>
    <w:rsid w:val="77347C7F"/>
    <w:rsid w:val="775E4192"/>
    <w:rsid w:val="77E39F34"/>
    <w:rsid w:val="7826765B"/>
    <w:rsid w:val="784604CA"/>
    <w:rsid w:val="792430CC"/>
    <w:rsid w:val="79383C7A"/>
    <w:rsid w:val="798F1868"/>
    <w:rsid w:val="79A33A7A"/>
    <w:rsid w:val="7A77946E"/>
    <w:rsid w:val="7B2F858F"/>
    <w:rsid w:val="7BAF2918"/>
    <w:rsid w:val="7C4FA0D6"/>
    <w:rsid w:val="7CEDAE26"/>
    <w:rsid w:val="7CF821E4"/>
    <w:rsid w:val="7D4A280A"/>
    <w:rsid w:val="7D853842"/>
    <w:rsid w:val="7DB6677D"/>
    <w:rsid w:val="7EDE27F5"/>
    <w:rsid w:val="7FAFF1BE"/>
    <w:rsid w:val="7FBD0809"/>
    <w:rsid w:val="7FBFC807"/>
    <w:rsid w:val="7FF33971"/>
    <w:rsid w:val="7FFA1111"/>
    <w:rsid w:val="7FFDD6BD"/>
    <w:rsid w:val="7FFF0745"/>
    <w:rsid w:val="AAEB0941"/>
    <w:rsid w:val="AD7F9B9A"/>
    <w:rsid w:val="BEDF324E"/>
    <w:rsid w:val="BF7F9EC5"/>
    <w:rsid w:val="DECBF24C"/>
    <w:rsid w:val="DF799050"/>
    <w:rsid w:val="EA0A2FB6"/>
    <w:rsid w:val="EFBD614E"/>
    <w:rsid w:val="EFDD1EDB"/>
    <w:rsid w:val="EFEE7D86"/>
    <w:rsid w:val="F75F43C0"/>
    <w:rsid w:val="F763D1B9"/>
    <w:rsid w:val="F7D46640"/>
    <w:rsid w:val="F9EB0A56"/>
    <w:rsid w:val="FA6FC179"/>
    <w:rsid w:val="FBEC51B7"/>
    <w:rsid w:val="FC47424F"/>
    <w:rsid w:val="FDE78CA2"/>
    <w:rsid w:val="FDFF9E6F"/>
    <w:rsid w:val="FF33478A"/>
    <w:rsid w:val="FFEEE499"/>
    <w:rsid w:val="FFFF8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adjustRightInd w:val="0"/>
      <w:jc w:val="left"/>
      <w:textAlignment w:val="baseline"/>
      <w:outlineLvl w:val="2"/>
    </w:p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left="420" w:firstLine="4772"/>
    </w:pPr>
  </w:style>
  <w:style w:type="paragraph" w:styleId="6">
    <w:name w:val="Body Text"/>
    <w:basedOn w:val="1"/>
    <w:next w:val="5"/>
    <w:qFormat/>
    <w:uiPriority w:val="0"/>
    <w:pPr>
      <w:ind w:firstLine="2560"/>
    </w:pPr>
  </w:style>
  <w:style w:type="paragraph" w:styleId="7">
    <w:name w:val="Body Text Indent"/>
    <w:basedOn w:val="1"/>
    <w:qFormat/>
    <w:uiPriority w:val="0"/>
    <w:pPr>
      <w:spacing w:line="360" w:lineRule="exact"/>
      <w:ind w:left="420" w:firstLine="1188"/>
    </w:pPr>
  </w:style>
  <w:style w:type="paragraph" w:styleId="8">
    <w:name w:val="index 4"/>
    <w:basedOn w:val="1"/>
    <w:next w:val="1"/>
    <w:qFormat/>
    <w:uiPriority w:val="0"/>
    <w:pPr>
      <w:ind w:left="600" w:leftChars="600"/>
    </w:pPr>
    <w:rPr>
      <w:rFonts w:ascii="Calibri" w:hAnsi="Calibri"/>
      <w:szCs w:val="22"/>
    </w:rPr>
  </w:style>
  <w:style w:type="paragraph" w:styleId="9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6"/>
    <w:next w:val="1"/>
    <w:qFormat/>
    <w:uiPriority w:val="0"/>
    <w:pPr>
      <w:spacing w:after="120"/>
      <w:ind w:left="420" w:firstLine="3748"/>
    </w:pPr>
    <w:rPr>
      <w:rFonts w:ascii="Calibri" w:hAnsi="Calibri"/>
    </w:rPr>
  </w:style>
  <w:style w:type="paragraph" w:styleId="12">
    <w:name w:val="Body Text First Indent 2"/>
    <w:basedOn w:val="7"/>
    <w:next w:val="11"/>
    <w:unhideWhenUsed/>
    <w:qFormat/>
    <w:uiPriority w:val="0"/>
    <w:pPr>
      <w:ind w:firstLine="420" w:firstLineChars="200"/>
    </w:pPr>
  </w:style>
  <w:style w:type="character" w:styleId="15">
    <w:name w:val="Hyperlink"/>
    <w:qFormat/>
    <w:uiPriority w:val="99"/>
    <w:rPr>
      <w:color w:val="0000FF"/>
      <w:u w:val="single"/>
    </w:rPr>
  </w:style>
  <w:style w:type="paragraph" w:customStyle="1" w:styleId="16">
    <w:name w:val="正文1"/>
    <w:basedOn w:val="1"/>
    <w:next w:val="1"/>
    <w:qFormat/>
    <w:uiPriority w:val="0"/>
    <w:pPr>
      <w:tabs>
        <w:tab w:val="left" w:pos="1267"/>
      </w:tabs>
      <w:spacing w:line="360" w:lineRule="auto"/>
      <w:ind w:firstLine="420" w:firstLineChars="200"/>
    </w:pPr>
    <w:rPr>
      <w:sz w:val="24"/>
      <w:szCs w:val="20"/>
      <w:lang w:val="zh-CN"/>
    </w:rPr>
  </w:style>
  <w:style w:type="paragraph" w:customStyle="1" w:styleId="17">
    <w:name w:val="p0"/>
    <w:basedOn w:val="1"/>
    <w:qFormat/>
    <w:uiPriority w:val="0"/>
    <w:pPr>
      <w:widowControl/>
    </w:pPr>
    <w:rPr>
      <w:kern w:val="0"/>
      <w:sz w:val="26"/>
      <w:szCs w:val="26"/>
    </w:rPr>
  </w:style>
  <w:style w:type="character" w:customStyle="1" w:styleId="18">
    <w:name w:val="标题 2 字符"/>
    <w:link w:val="3"/>
    <w:qFormat/>
    <w:uiPriority w:val="0"/>
    <w:rPr>
      <w:rFonts w:ascii="Arial" w:hAnsi="Arial" w:eastAsia="黑体"/>
      <w:b/>
      <w:bCs/>
      <w:sz w:val="32"/>
      <w:szCs w:val="32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0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jc w:val="left"/>
    </w:pPr>
    <w:rPr>
      <w:rFonts w:ascii="宋体" w:hAnsi="Courier New" w:eastAsia="楷体_GB2312"/>
      <w:kern w:val="0"/>
      <w:sz w:val="26"/>
      <w:szCs w:val="20"/>
    </w:rPr>
  </w:style>
  <w:style w:type="character" w:customStyle="1" w:styleId="21">
    <w:name w:val="页眉 字符"/>
    <w:basedOn w:val="14"/>
    <w:link w:val="10"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4"/>
    <w:link w:val="9"/>
    <w:qFormat/>
    <w:uiPriority w:val="0"/>
    <w:rPr>
      <w:kern w:val="2"/>
      <w:sz w:val="18"/>
      <w:szCs w:val="18"/>
    </w:rPr>
  </w:style>
  <w:style w:type="paragraph" w:customStyle="1" w:styleId="23">
    <w:name w:val="_Style 19"/>
    <w:basedOn w:val="1"/>
    <w:next w:val="1"/>
    <w:qFormat/>
    <w:uiPriority w:val="0"/>
    <w:pPr>
      <w:adjustRightInd w:val="0"/>
      <w:jc w:val="left"/>
      <w:textAlignment w:val="baseline"/>
    </w:pPr>
    <w:rPr>
      <w:rFonts w:eastAsia="楷体_GB2312"/>
      <w:sz w:val="24"/>
      <w:szCs w:val="20"/>
    </w:rPr>
  </w:style>
  <w:style w:type="paragraph" w:customStyle="1" w:styleId="24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798</Words>
  <Characters>820</Characters>
  <Lines>31</Lines>
  <Paragraphs>8</Paragraphs>
  <TotalTime>5</TotalTime>
  <ScaleCrop>false</ScaleCrop>
  <LinksUpToDate>false</LinksUpToDate>
  <CharactersWithSpaces>825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2018-06-27T23:06:00Z</dcterms:created>
  <dc:creator>Administrator</dc:creator>
  <cp:lastModifiedBy>Administrator</cp:lastModifiedBy>
  <cp:lastPrinted>2026-06-25T08:52:00Z</cp:lastPrinted>
  <dcterms:modified xsi:type="dcterms:W3CDTF">2026-07-24T06:41:02Z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DB6B95766DE9482D9F6A8A85966988F3</vt:lpwstr>
  </property>
  <property fmtid="{D5CDD505-2E9C-101B-9397-08002B2CF9AE}" pid="4" name="KSOTemplateDocerSaveRecord">
    <vt:lpwstr>eyJoZGlkIjoiOTAwMjFkMGJlNjczOGU0NmVhMTE2OWE4NTQ1MTU2OWMiLCJ1c2VySWQiOiI0NTg1MDY1MTgifQ==</vt:lpwstr>
  </property>
</Properties>
</file>